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8D" w:rsidRDefault="002A578D">
      <w:pPr>
        <w:jc w:val="center"/>
      </w:pPr>
      <w:r>
        <w:t>AGENDA</w:t>
      </w:r>
    </w:p>
    <w:p w:rsidR="002A578D" w:rsidRDefault="00D476BE">
      <w:pPr>
        <w:jc w:val="center"/>
      </w:pPr>
      <w:r>
        <w:t xml:space="preserve">Louisiana </w:t>
      </w:r>
      <w:bookmarkStart w:id="0" w:name="_GoBack"/>
      <w:bookmarkEnd w:id="0"/>
      <w:r w:rsidR="002A578D">
        <w:t>State Board of Architectural Examiners</w:t>
      </w:r>
    </w:p>
    <w:p w:rsidR="002A578D" w:rsidRDefault="00D476BE">
      <w:pPr>
        <w:jc w:val="center"/>
      </w:pPr>
      <w:r>
        <w:t>Philadelphia, PA</w:t>
      </w:r>
    </w:p>
    <w:p w:rsidR="002A578D" w:rsidRDefault="002A578D">
      <w:pPr>
        <w:jc w:val="center"/>
      </w:pPr>
      <w:r>
        <w:t xml:space="preserve">June </w:t>
      </w:r>
      <w:r w:rsidR="00D476BE">
        <w:t>20, 2014</w:t>
      </w:r>
    </w:p>
    <w:p w:rsidR="002A578D" w:rsidRDefault="002A578D"/>
    <w:p w:rsidR="002A578D" w:rsidRDefault="002A578D">
      <w:pPr>
        <w:ind w:firstLine="720"/>
      </w:pPr>
    </w:p>
    <w:p w:rsidR="002A578D" w:rsidRDefault="002A578D">
      <w:pPr>
        <w:ind w:firstLine="720"/>
      </w:pPr>
    </w:p>
    <w:p w:rsidR="002A578D" w:rsidRDefault="002A578D">
      <w:pPr>
        <w:pStyle w:val="Level1"/>
        <w:tabs>
          <w:tab w:val="left" w:pos="-1440"/>
          <w:tab w:val="num" w:pos="720"/>
        </w:tabs>
      </w:pPr>
      <w:r>
        <w:t>Approval of 201</w:t>
      </w:r>
      <w:r w:rsidR="00D476BE">
        <w:t>4</w:t>
      </w:r>
      <w:r>
        <w:t>-201</w:t>
      </w:r>
      <w:r w:rsidR="00D476BE">
        <w:t>5</w:t>
      </w:r>
      <w:r>
        <w:t xml:space="preserve"> Budget.</w:t>
      </w:r>
    </w:p>
    <w:p w:rsidR="002A578D" w:rsidRDefault="002A578D"/>
    <w:sectPr w:rsidR="002A578D" w:rsidSect="002A578D">
      <w:pgSz w:w="12240" w:h="15840"/>
      <w:pgMar w:top="4050" w:right="1440" w:bottom="1440" w:left="3240" w:header="40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78D"/>
    <w:rsid w:val="002A578D"/>
    <w:rsid w:val="00D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Porche</dc:creator>
  <cp:lastModifiedBy>Mary Porche</cp:lastModifiedBy>
  <cp:revision>2</cp:revision>
  <cp:lastPrinted>2014-06-12T17:52:00Z</cp:lastPrinted>
  <dcterms:created xsi:type="dcterms:W3CDTF">2014-06-12T17:53:00Z</dcterms:created>
  <dcterms:modified xsi:type="dcterms:W3CDTF">2014-06-12T17:53:00Z</dcterms:modified>
</cp:coreProperties>
</file>